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BD" w:rsidRPr="00DC0CF1" w:rsidRDefault="001F66BD" w:rsidP="001F66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F66BD" w:rsidRPr="00434DF5" w:rsidRDefault="001F66BD" w:rsidP="00C12BCB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34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3 do SIWZ</w:t>
      </w:r>
    </w:p>
    <w:p w:rsidR="001F66BD" w:rsidRPr="00DC0CF1" w:rsidRDefault="001F66BD" w:rsidP="001F66B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  <w:t>OŚWIADCZENIE WYKONAWCY</w:t>
      </w: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 którym mowa w art. 25a ustawy Prawo zamówień publicznych</w:t>
      </w:r>
    </w:p>
    <w:p w:rsidR="001F66BD" w:rsidRPr="00DC0CF1" w:rsidRDefault="00C12BCB" w:rsidP="001F66B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Dz.U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 z 2018</w:t>
      </w:r>
      <w:r w:rsidR="001F66BD" w:rsidRPr="00DC0CF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poz. 1986</w:t>
      </w:r>
      <w:r w:rsidR="00AB4E7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ze zm.</w:t>
      </w:r>
      <w:r w:rsidR="001F66BD" w:rsidRPr="00DC0CF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</w:t>
      </w:r>
    </w:p>
    <w:p w:rsidR="001F66BD" w:rsidRPr="00DC0CF1" w:rsidRDefault="001F66BD" w:rsidP="001F66BD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dotyczące przesłanek wykluczenia z postępowania i spełniania warunków udziału            w postępowaniu </w:t>
      </w: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C4C2F" w:rsidRPr="00E60BC6" w:rsidRDefault="001F66BD" w:rsidP="00AC4C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66BD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NA </w:t>
      </w:r>
      <w:r w:rsidR="00AC4C2F" w:rsidRPr="00E60BC6">
        <w:rPr>
          <w:rFonts w:ascii="Arial" w:hAnsi="Arial" w:cs="Arial"/>
          <w:b/>
          <w:sz w:val="28"/>
          <w:szCs w:val="28"/>
        </w:rPr>
        <w:t xml:space="preserve">WYKONANIE OTWORU POSZUKIWAWCZO-ROZPOZNAWCZEGO SĘKOWA GT-1 W CELU UJĘCIA WÓD TERMALNYCH </w:t>
      </w:r>
      <w:r w:rsidR="00AC4C2F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AC4C2F" w:rsidRPr="00E60BC6">
        <w:rPr>
          <w:rFonts w:ascii="Arial" w:hAnsi="Arial" w:cs="Arial"/>
          <w:b/>
          <w:sz w:val="28"/>
          <w:szCs w:val="28"/>
        </w:rPr>
        <w:t>W MIEJSCOWOŚCI SĘKOWA</w:t>
      </w:r>
    </w:p>
    <w:p w:rsidR="00645679" w:rsidRPr="00210C07" w:rsidRDefault="00645679" w:rsidP="00AC4C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45679" w:rsidRPr="00DC0CF1" w:rsidRDefault="00645679" w:rsidP="00AC4C2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DC0CF1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wykonawcy  (firmy): </w:t>
      </w:r>
      <w:r w:rsidRPr="00DC0C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.........................................................……………...........................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...............................................................…………………….......................................................................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> 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C0CF1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nr. tel. </w:t>
      </w: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........................................ </w:t>
      </w:r>
      <w:r w:rsidRPr="00DC0CF1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nr. fax </w:t>
      </w: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............................................ </w:t>
      </w:r>
      <w:r w:rsidRPr="00DC0CF1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</w:t>
      </w: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………………….……..……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> 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1F66BD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pl-PL"/>
        </w:rPr>
      </w:pPr>
    </w:p>
    <w:p w:rsidR="00645679" w:rsidRPr="00DC0CF1" w:rsidRDefault="00645679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pl-PL"/>
        </w:rPr>
      </w:pPr>
    </w:p>
    <w:p w:rsidR="001F66BD" w:rsidRPr="00DC0CF1" w:rsidRDefault="001F66BD" w:rsidP="001F66B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WYKONAWCY Z POSTĘPOWANIA</w:t>
      </w:r>
    </w:p>
    <w:p w:rsidR="001F66BD" w:rsidRPr="00DC0CF1" w:rsidRDefault="001F66BD" w:rsidP="001F66B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AC4C2F" w:rsidRDefault="001F66BD" w:rsidP="00AC4C2F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nie podlegam(y) wykluczeniu z postępowania o udzielenie zamówienia publicznego na podstawie art. 24 ust. 1 </w:t>
      </w:r>
      <w:proofErr w:type="spellStart"/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12-22 </w:t>
      </w:r>
      <w:r w:rsid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 </w:t>
      </w:r>
      <w:r w:rsidR="00AC4C2F" w:rsidRPr="00AC4C2F">
        <w:rPr>
          <w:rFonts w:ascii="Arial" w:hAnsi="Arial" w:cs="Arial"/>
          <w:b/>
          <w:bCs/>
          <w:sz w:val="20"/>
          <w:szCs w:val="20"/>
          <w:lang w:eastAsia="zh-CN"/>
        </w:rPr>
        <w:t xml:space="preserve">art. 24 ust. 5 </w:t>
      </w:r>
      <w:proofErr w:type="spellStart"/>
      <w:r w:rsidR="00AC4C2F" w:rsidRPr="00AC4C2F">
        <w:rPr>
          <w:rFonts w:ascii="Arial" w:hAnsi="Arial" w:cs="Arial"/>
          <w:b/>
          <w:bCs/>
          <w:sz w:val="20"/>
          <w:szCs w:val="20"/>
          <w:lang w:eastAsia="zh-CN"/>
        </w:rPr>
        <w:t>pkt</w:t>
      </w:r>
      <w:proofErr w:type="spellEnd"/>
      <w:r w:rsidR="00AC4C2F" w:rsidRPr="00AC4C2F">
        <w:rPr>
          <w:rFonts w:ascii="Arial" w:hAnsi="Arial" w:cs="Arial"/>
          <w:b/>
          <w:bCs/>
          <w:sz w:val="20"/>
          <w:szCs w:val="20"/>
          <w:lang w:eastAsia="zh-CN"/>
        </w:rPr>
        <w:t xml:space="preserve"> 1</w:t>
      </w:r>
      <w:r w:rsid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ustawy z dnia 29 stycznia 2004 r. Prawo za</w:t>
      </w:r>
      <w:r w:rsidR="00C12BCB" w:rsidRP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C12BCB" w:rsidRP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C12BCB" w:rsidRP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2018 r., </w:t>
      </w:r>
      <w:proofErr w:type="spellStart"/>
      <w:r w:rsidR="00C12BCB" w:rsidRP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C12BCB" w:rsidRP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1986</w:t>
      </w:r>
      <w:r w:rsidR="00AB4E77" w:rsidRP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AC4C2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).</w:t>
      </w:r>
    </w:p>
    <w:p w:rsidR="001F66BD" w:rsidRPr="00DC0CF1" w:rsidRDefault="001F66BD" w:rsidP="001F66B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:rsidR="001F66BD" w:rsidRPr="00DC0CF1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Oświadczam(y), że zachodzą w stosunku do nas/mnie podstawy wykluczenia z postępowania na podstawie art. ………….…… ustawy Prawo zamówień publicznych (</w:t>
      </w:r>
      <w:r w:rsidRPr="00DC0CF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24 ust. 1 pkt 13 i 14 oraz 16-20 ustawy Prawo zamówień publicznych). </w:t>
      </w: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oświadczam, że w związku z ww. okolicznością, na podstawie art. 24 ust. 8 tejże ustawy, podjąłem następujące środki naprawcze: </w:t>
      </w: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1F66BD" w:rsidRPr="00DC0CF1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1F66BD" w:rsidRPr="00DC0CF1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1F66BD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645679" w:rsidRPr="00DC0CF1" w:rsidRDefault="00645679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1F66BD" w:rsidRPr="00DC0CF1" w:rsidRDefault="001F66BD" w:rsidP="001F66BD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PRZEZ WYKONAWCĘ WARUNKÓW UDZIAŁU                                        W POSTĘPOWANIU</w:t>
      </w:r>
    </w:p>
    <w:p w:rsidR="001F66BD" w:rsidRPr="00DC0CF1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Oświadczam(y), że spełniam(y) warunki udziału w postępowaniu o udzielenie zamówienia określone przez Zamawiającego, tj.:</w:t>
      </w:r>
    </w:p>
    <w:p w:rsidR="00AC4C2F" w:rsidRPr="00AC4C2F" w:rsidRDefault="00AC4C2F" w:rsidP="00AC4C2F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posiadamy</w:t>
      </w:r>
      <w:r w:rsidRPr="00AC4C2F">
        <w:rPr>
          <w:rFonts w:ascii="Arial" w:hAnsi="Arial" w:cs="Arial"/>
          <w:b/>
          <w:sz w:val="20"/>
          <w:szCs w:val="20"/>
        </w:rPr>
        <w:t xml:space="preserve"> środki finansowe lub zdolność kredytową na kwotę nie mniejszą niż 5 000 000,00 zł. </w:t>
      </w:r>
    </w:p>
    <w:p w:rsidR="00AC4C2F" w:rsidRPr="00AC4C2F" w:rsidRDefault="00AC4C2F" w:rsidP="00AC4C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45679" w:rsidRPr="00AC4C2F" w:rsidRDefault="001F66BD" w:rsidP="00AC4C2F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4BE4">
        <w:rPr>
          <w:rFonts w:ascii="Arial" w:eastAsia="Times New Roman" w:hAnsi="Arial" w:cs="Arial"/>
          <w:b/>
          <w:sz w:val="20"/>
          <w:szCs w:val="20"/>
        </w:rPr>
        <w:t xml:space="preserve">posiadam(y) doświadczenie </w:t>
      </w:r>
      <w:r w:rsidR="00AC4C2F" w:rsidRPr="00AC4C2F">
        <w:rPr>
          <w:rFonts w:ascii="Arial" w:hAnsi="Arial" w:cs="Arial"/>
          <w:b/>
          <w:sz w:val="20"/>
          <w:szCs w:val="20"/>
          <w:lang w:eastAsia="pl-PL"/>
        </w:rPr>
        <w:t>w wykonaniu roboty budowlanej polegającej na wykonaniu co najmniej</w:t>
      </w:r>
      <w:r w:rsidR="00AC4C2F" w:rsidRPr="00AC4C2F">
        <w:rPr>
          <w:rFonts w:ascii="Arial" w:hAnsi="Arial" w:cs="Arial"/>
          <w:b/>
          <w:sz w:val="20"/>
          <w:szCs w:val="20"/>
        </w:rPr>
        <w:t xml:space="preserve"> jednego (1) otworu o głęb</w:t>
      </w:r>
      <w:r w:rsidR="00DC2751">
        <w:rPr>
          <w:rFonts w:ascii="Arial" w:hAnsi="Arial" w:cs="Arial"/>
          <w:b/>
          <w:sz w:val="20"/>
          <w:szCs w:val="20"/>
        </w:rPr>
        <w:t>okości co najmniej 3000 m (głębokość otworu TVD – głębokość końcowa otworu osiągnięta w trakcie wiercenia, mierzona w pionie)</w:t>
      </w:r>
      <w:r w:rsidR="00AC4C2F" w:rsidRPr="00AC4C2F">
        <w:rPr>
          <w:rFonts w:ascii="Arial" w:hAnsi="Arial" w:cs="Arial"/>
          <w:b/>
          <w:sz w:val="20"/>
          <w:szCs w:val="20"/>
          <w:lang w:eastAsia="pl-PL"/>
        </w:rPr>
        <w:t>,</w:t>
      </w:r>
      <w:r w:rsidR="00645679" w:rsidRPr="00AC4C2F">
        <w:rPr>
          <w:b/>
          <w:bCs/>
        </w:rPr>
        <w:t xml:space="preserve"> </w:t>
      </w:r>
      <w:r w:rsidR="00645679" w:rsidRPr="00AC4C2F">
        <w:rPr>
          <w:rFonts w:ascii="Arial" w:eastAsia="Times New Roman" w:hAnsi="Arial" w:cs="Arial"/>
          <w:b/>
          <w:sz w:val="20"/>
          <w:szCs w:val="20"/>
        </w:rPr>
        <w:t>wykonanej nie wcześniej niż  w okresie ostatnich 5 lat przed upływem terminu składania ofert, a jeżeli okres prowadzenia działalności jest krótszy – w tym okresie, wykonanej</w:t>
      </w:r>
      <w:r w:rsidR="00645679" w:rsidRPr="00AC4C2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645679" w:rsidRPr="00AC4C2F">
        <w:rPr>
          <w:rFonts w:ascii="Arial" w:eastAsia="Times New Roman" w:hAnsi="Arial" w:cs="Arial"/>
          <w:b/>
          <w:sz w:val="20"/>
          <w:szCs w:val="20"/>
        </w:rPr>
        <w:t>należycie, zgodni</w:t>
      </w:r>
      <w:r w:rsidR="00695C91">
        <w:rPr>
          <w:rFonts w:ascii="Arial" w:eastAsia="Times New Roman" w:hAnsi="Arial" w:cs="Arial"/>
          <w:b/>
          <w:sz w:val="20"/>
          <w:szCs w:val="20"/>
        </w:rPr>
        <w:t>e z przepisami prawa</w:t>
      </w:r>
      <w:r w:rsidR="00645679" w:rsidRPr="00AC4C2F">
        <w:rPr>
          <w:rFonts w:ascii="Arial" w:eastAsia="Times New Roman" w:hAnsi="Arial" w:cs="Arial"/>
          <w:b/>
          <w:sz w:val="20"/>
          <w:szCs w:val="20"/>
        </w:rPr>
        <w:t xml:space="preserve"> i prawidłowo ukończonej.</w:t>
      </w:r>
    </w:p>
    <w:p w:rsidR="00AC4C2F" w:rsidRPr="00BF77BF" w:rsidRDefault="00AC4C2F" w:rsidP="00BF77B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AC4C2F" w:rsidRPr="00AC4C2F" w:rsidRDefault="00AC4C2F" w:rsidP="00AC4C2F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AC4C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przy realizacji zamówienia</w:t>
      </w:r>
      <w:r w:rsidRPr="00AC4C2F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będę/będziemy dysponować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C4C2F">
        <w:rPr>
          <w:rFonts w:ascii="Arial" w:hAnsi="Arial" w:cs="Arial"/>
          <w:b/>
          <w:sz w:val="20"/>
          <w:szCs w:val="20"/>
        </w:rPr>
        <w:t>co najmniej:</w:t>
      </w:r>
    </w:p>
    <w:p w:rsidR="00AC4C2F" w:rsidRPr="008854CB" w:rsidRDefault="00AC4C2F" w:rsidP="00AC4C2F">
      <w:pPr>
        <w:pStyle w:val="Akapitzlist"/>
        <w:numPr>
          <w:ilvl w:val="0"/>
          <w:numId w:val="14"/>
        </w:numPr>
        <w:tabs>
          <w:tab w:val="clear" w:pos="2205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8854CB">
        <w:rPr>
          <w:rFonts w:ascii="Arial" w:hAnsi="Arial" w:cs="Arial"/>
          <w:b/>
          <w:sz w:val="20"/>
          <w:szCs w:val="20"/>
        </w:rPr>
        <w:t xml:space="preserve">jednym (1) urządzeniem wiertniczym o udźwigu na haku minimum 200 ton, mocy wyciągu wiertniczego minimum 1 000 HP, </w:t>
      </w:r>
      <w:r>
        <w:rPr>
          <w:rFonts w:ascii="Arial" w:hAnsi="Arial" w:cs="Arial"/>
          <w:b/>
          <w:sz w:val="20"/>
          <w:szCs w:val="20"/>
        </w:rPr>
        <w:t>wyposażonym</w:t>
      </w:r>
      <w:r w:rsidRPr="008854CB">
        <w:rPr>
          <w:rFonts w:ascii="Arial" w:hAnsi="Arial" w:cs="Arial"/>
          <w:b/>
          <w:sz w:val="20"/>
          <w:szCs w:val="20"/>
        </w:rPr>
        <w:t xml:space="preserve"> w Top </w:t>
      </w:r>
      <w:proofErr w:type="spellStart"/>
      <w:r w:rsidRPr="008854CB">
        <w:rPr>
          <w:rFonts w:ascii="Arial" w:hAnsi="Arial" w:cs="Arial"/>
          <w:b/>
          <w:sz w:val="20"/>
          <w:szCs w:val="20"/>
        </w:rPr>
        <w:t>Drive</w:t>
      </w:r>
      <w:proofErr w:type="spellEnd"/>
      <w:r w:rsidRPr="008854CB">
        <w:rPr>
          <w:rFonts w:ascii="Arial" w:hAnsi="Arial" w:cs="Arial"/>
          <w:b/>
          <w:sz w:val="20"/>
          <w:szCs w:val="20"/>
        </w:rPr>
        <w:t xml:space="preserve"> hydrauliczny lub elektryczny przenoszący moment obrotowy minimum 20 000 </w:t>
      </w:r>
      <w:proofErr w:type="spellStart"/>
      <w:r w:rsidRPr="008854CB">
        <w:rPr>
          <w:rFonts w:ascii="Arial" w:hAnsi="Arial" w:cs="Arial"/>
          <w:b/>
          <w:sz w:val="20"/>
          <w:szCs w:val="20"/>
        </w:rPr>
        <w:t>Nm</w:t>
      </w:r>
      <w:proofErr w:type="spellEnd"/>
      <w:r w:rsidRPr="008854CB">
        <w:rPr>
          <w:rFonts w:ascii="Arial" w:hAnsi="Arial" w:cs="Arial"/>
          <w:b/>
          <w:sz w:val="20"/>
          <w:szCs w:val="20"/>
        </w:rPr>
        <w:t xml:space="preserve"> przy 120 obrotach/min.</w:t>
      </w:r>
      <w:r>
        <w:rPr>
          <w:rFonts w:ascii="Arial" w:hAnsi="Arial" w:cs="Arial"/>
          <w:b/>
          <w:sz w:val="20"/>
          <w:szCs w:val="20"/>
        </w:rPr>
        <w:t>,</w:t>
      </w:r>
    </w:p>
    <w:p w:rsidR="00AC4C2F" w:rsidRPr="008854CB" w:rsidRDefault="00AC4C2F" w:rsidP="00AC4C2F">
      <w:pPr>
        <w:pStyle w:val="Akapitzlist"/>
        <w:numPr>
          <w:ilvl w:val="0"/>
          <w:numId w:val="14"/>
        </w:numPr>
        <w:tabs>
          <w:tab w:val="clear" w:pos="2205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8854CB">
        <w:rPr>
          <w:rFonts w:ascii="Arial" w:hAnsi="Arial" w:cs="Arial"/>
          <w:b/>
          <w:sz w:val="20"/>
          <w:szCs w:val="20"/>
        </w:rPr>
        <w:t>jednym (1) obiegiem płuczkowym o pojemności minimum 100 m</w:t>
      </w:r>
      <w:r w:rsidRPr="008854CB"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sz w:val="20"/>
          <w:szCs w:val="20"/>
        </w:rPr>
        <w:t>,</w:t>
      </w:r>
    </w:p>
    <w:p w:rsidR="00AC4C2F" w:rsidRPr="00AC4C2F" w:rsidRDefault="00AC4C2F" w:rsidP="00AC4C2F">
      <w:pPr>
        <w:pStyle w:val="Akapitzlist"/>
        <w:numPr>
          <w:ilvl w:val="0"/>
          <w:numId w:val="14"/>
        </w:numPr>
        <w:tabs>
          <w:tab w:val="clear" w:pos="2205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8854CB">
        <w:rPr>
          <w:rFonts w:ascii="Arial" w:hAnsi="Arial" w:cs="Arial"/>
          <w:b/>
          <w:sz w:val="20"/>
          <w:szCs w:val="20"/>
        </w:rPr>
        <w:t>dw</w:t>
      </w:r>
      <w:r>
        <w:rPr>
          <w:rFonts w:ascii="Arial" w:hAnsi="Arial" w:cs="Arial"/>
          <w:b/>
          <w:sz w:val="20"/>
          <w:szCs w:val="20"/>
        </w:rPr>
        <w:t>iema</w:t>
      </w:r>
      <w:r w:rsidRPr="008854CB">
        <w:rPr>
          <w:rFonts w:ascii="Arial" w:hAnsi="Arial" w:cs="Arial"/>
          <w:b/>
          <w:sz w:val="20"/>
          <w:szCs w:val="20"/>
        </w:rPr>
        <w:t xml:space="preserve"> (2) pompami płuczkowymi </w:t>
      </w:r>
      <w:proofErr w:type="spellStart"/>
      <w:r w:rsidRPr="008854CB">
        <w:rPr>
          <w:rFonts w:ascii="Arial" w:hAnsi="Arial" w:cs="Arial"/>
          <w:b/>
          <w:sz w:val="20"/>
          <w:szCs w:val="20"/>
        </w:rPr>
        <w:t>Triplex</w:t>
      </w:r>
      <w:proofErr w:type="spellEnd"/>
      <w:r w:rsidRPr="008854CB">
        <w:rPr>
          <w:rFonts w:ascii="Arial" w:hAnsi="Arial" w:cs="Arial"/>
          <w:b/>
          <w:sz w:val="20"/>
          <w:szCs w:val="20"/>
        </w:rPr>
        <w:t xml:space="preserve"> o mocy minimum 500 HP każda</w:t>
      </w:r>
      <w:r>
        <w:rPr>
          <w:rFonts w:ascii="Arial" w:hAnsi="Arial" w:cs="Arial"/>
          <w:b/>
          <w:sz w:val="20"/>
          <w:szCs w:val="20"/>
        </w:rPr>
        <w:t>.</w:t>
      </w:r>
    </w:p>
    <w:p w:rsidR="00AC4C2F" w:rsidRPr="00AC4C2F" w:rsidRDefault="00AC4C2F" w:rsidP="00AC4C2F">
      <w:pPr>
        <w:pStyle w:val="Akapitzlist"/>
        <w:spacing w:after="0" w:line="240" w:lineRule="auto"/>
        <w:ind w:left="993"/>
        <w:jc w:val="both"/>
        <w:rPr>
          <w:rFonts w:ascii="Arial" w:hAnsi="Arial" w:cs="Arial"/>
          <w:color w:val="FF0000"/>
          <w:sz w:val="20"/>
          <w:szCs w:val="20"/>
        </w:rPr>
      </w:pPr>
    </w:p>
    <w:p w:rsidR="00645679" w:rsidRDefault="00FA4BE4" w:rsidP="00645679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FA4B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przy realizacji zamówienia</w:t>
      </w:r>
      <w:r w:rsidRPr="00FA4BE4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będę/będziemy dysponować</w:t>
      </w:r>
      <w:r w:rsidR="00645679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osobami:</w:t>
      </w:r>
      <w:r w:rsidRPr="00FA4BE4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AC4C2F" w:rsidRPr="00BE0442" w:rsidRDefault="00AC4C2F" w:rsidP="00AC4C2F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AC4C2F">
        <w:rPr>
          <w:rFonts w:ascii="Arial" w:hAnsi="Arial" w:cs="Arial"/>
          <w:b/>
          <w:sz w:val="20"/>
          <w:szCs w:val="20"/>
        </w:rPr>
        <w:t>jedną (1) osobą posiadającą uprawnienia Kierownika Ruchu Zakładu w zakładach wykonujących roboty geologiczne służące poszukiwaniu lub rozpoznawaniu wód podziemnych lub wykonywane w celu wykorzystania ciepła ziemi,</w:t>
      </w:r>
    </w:p>
    <w:p w:rsidR="00AC4C2F" w:rsidRPr="00BE0442" w:rsidRDefault="00AC4C2F" w:rsidP="00BE044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BE0442">
        <w:rPr>
          <w:rFonts w:ascii="Arial" w:hAnsi="Arial" w:cs="Arial"/>
          <w:b/>
          <w:sz w:val="20"/>
          <w:szCs w:val="20"/>
        </w:rPr>
        <w:t xml:space="preserve">czterema (4) osobami posiadającymi kwalifikacje dozoru wyższego </w:t>
      </w:r>
      <w:r w:rsidRPr="00BE0442">
        <w:rPr>
          <w:rFonts w:ascii="Arial" w:hAnsi="Arial" w:cs="Arial"/>
          <w:b/>
          <w:sz w:val="20"/>
          <w:szCs w:val="20"/>
        </w:rPr>
        <w:br/>
        <w:t>w specjalności wiertniczej w zakładach wykonujących roboty geologiczne służące poszukiwaniu lub rozpoznawaniu wód podziemnych lub wykonywane w celu wykorzystania ciepła ziemi,</w:t>
      </w:r>
    </w:p>
    <w:p w:rsidR="00AC4C2F" w:rsidRPr="00BE0442" w:rsidRDefault="00AC4C2F" w:rsidP="00BE044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BE0442">
        <w:rPr>
          <w:rFonts w:ascii="Arial" w:hAnsi="Arial" w:cs="Arial"/>
          <w:b/>
          <w:sz w:val="20"/>
          <w:szCs w:val="20"/>
        </w:rPr>
        <w:t>czterema (4) osobami posiadającymi kwalifikacje dozoru (niższego) w specjalności wiertniczej.</w:t>
      </w:r>
    </w:p>
    <w:p w:rsidR="00AC4C2F" w:rsidRPr="00EC2BA9" w:rsidRDefault="00AC4C2F" w:rsidP="00AC4C2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BF" w:rsidRPr="00DC0CF1" w:rsidRDefault="00BF77BF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INNYCH PODMIOTÓW, NA ZASOBY KTÓRYCH, POWOŁUJE SIĘ WYKONAWCA</w:t>
      </w:r>
    </w:p>
    <w:p w:rsidR="001F66BD" w:rsidRPr="00FA4BE4" w:rsidRDefault="001F66BD" w:rsidP="00FA4BE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:rsidR="001F66BD" w:rsidRPr="00DC0CF1" w:rsidRDefault="001F66BD" w:rsidP="001F66B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…………………………………………………………………………………………………………………</w:t>
      </w:r>
    </w:p>
    <w:p w:rsidR="001F66BD" w:rsidRPr="00DC0CF1" w:rsidRDefault="001F66BD" w:rsidP="001F66B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………………………………………………………….………………………………………………………</w:t>
      </w:r>
    </w:p>
    <w:p w:rsidR="001F66BD" w:rsidRPr="00DC0CF1" w:rsidRDefault="001F66BD" w:rsidP="001F66B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podmiot/y na zasoby których powołuję/powołujemy się w niniejszym postępowaniu nie podlegają wykluczeniu z postępowania o udzielenie zamówienia publicznego na podstawie art. 24 ust. 1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13</w:t>
      </w:r>
      <w:r w:rsidR="009F402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-22 </w:t>
      </w:r>
      <w:r w:rsidR="00BE044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 </w:t>
      </w:r>
      <w:r w:rsidR="00BE0442" w:rsidRPr="00AC4C2F">
        <w:rPr>
          <w:rFonts w:ascii="Arial" w:hAnsi="Arial" w:cs="Arial"/>
          <w:b/>
          <w:bCs/>
          <w:sz w:val="20"/>
          <w:szCs w:val="20"/>
          <w:lang w:eastAsia="zh-CN"/>
        </w:rPr>
        <w:t xml:space="preserve">art. 24 ust. 5 </w:t>
      </w:r>
      <w:proofErr w:type="spellStart"/>
      <w:r w:rsidR="00BE0442" w:rsidRPr="00AC4C2F">
        <w:rPr>
          <w:rFonts w:ascii="Arial" w:hAnsi="Arial" w:cs="Arial"/>
          <w:b/>
          <w:bCs/>
          <w:sz w:val="20"/>
          <w:szCs w:val="20"/>
          <w:lang w:eastAsia="zh-CN"/>
        </w:rPr>
        <w:t>pkt</w:t>
      </w:r>
      <w:proofErr w:type="spellEnd"/>
      <w:r w:rsidR="00BE0442" w:rsidRPr="00AC4C2F">
        <w:rPr>
          <w:rFonts w:ascii="Arial" w:hAnsi="Arial" w:cs="Arial"/>
          <w:b/>
          <w:bCs/>
          <w:sz w:val="20"/>
          <w:szCs w:val="20"/>
          <w:lang w:eastAsia="zh-CN"/>
        </w:rPr>
        <w:t xml:space="preserve"> 1</w:t>
      </w:r>
      <w:r w:rsidR="00BE044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ustawy z dnia 29 stycznia 2004 r. Prawo za</w:t>
      </w:r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2018 r., </w:t>
      </w:r>
      <w:proofErr w:type="spellStart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1986</w:t>
      </w:r>
      <w:r w:rsidR="00AB4E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).</w:t>
      </w:r>
    </w:p>
    <w:p w:rsidR="00645679" w:rsidRPr="00DC0CF1" w:rsidRDefault="00645679" w:rsidP="001F66BD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F66BD" w:rsidRPr="002233B6" w:rsidRDefault="001F66BD" w:rsidP="001F66B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2233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="0045758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że r</w:t>
      </w:r>
      <w:r w:rsidRPr="00DC0CF1">
        <w:rPr>
          <w:rFonts w:ascii="Arial" w:eastAsia="Times New Roman" w:hAnsi="Arial" w:cs="Arial"/>
          <w:sz w:val="20"/>
          <w:szCs w:val="20"/>
          <w:lang w:eastAsia="pl-PL"/>
        </w:rPr>
        <w:t>oboty/usługi objęte zamówieniem zamierzamy wykonać:</w:t>
      </w:r>
    </w:p>
    <w:p w:rsidR="001F66BD" w:rsidRPr="00DC0CF1" w:rsidRDefault="002233B6" w:rsidP="001F66BD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1F66BD" w:rsidRPr="00DC0CF1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66BD" w:rsidRPr="00DC0CF1">
        <w:rPr>
          <w:rFonts w:ascii="Arial" w:eastAsia="Times New Roman" w:hAnsi="Arial" w:cs="Arial"/>
          <w:sz w:val="20"/>
          <w:szCs w:val="20"/>
          <w:lang w:eastAsia="pl-PL"/>
        </w:rPr>
        <w:t xml:space="preserve"> bez udziału podwykonawców,</w:t>
      </w:r>
    </w:p>
    <w:p w:rsidR="001F66BD" w:rsidRPr="00DC0CF1" w:rsidRDefault="002233B6" w:rsidP="002233B6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1F66BD" w:rsidRPr="00DC0CF1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66BD" w:rsidRPr="00DC0CF1">
        <w:rPr>
          <w:rFonts w:ascii="Arial" w:eastAsia="Times New Roman" w:hAnsi="Arial" w:cs="Arial"/>
          <w:sz w:val="20"/>
          <w:szCs w:val="20"/>
          <w:lang w:eastAsia="pl-PL"/>
        </w:rPr>
        <w:t>częściowo przy udziale podwykonawców (</w:t>
      </w:r>
      <w:r w:rsidR="001F66BD" w:rsidRPr="00DC0CF1">
        <w:rPr>
          <w:rFonts w:ascii="Arial" w:eastAsia="Times New Roman" w:hAnsi="Arial" w:cs="Arial"/>
          <w:i/>
          <w:sz w:val="20"/>
          <w:szCs w:val="20"/>
          <w:lang w:eastAsia="pl-PL"/>
        </w:rPr>
        <w:t>w tym przypadku należy określić części zamówienia, których wykonanie Wykonawca zamierza powierzyć podwykonawcom i podania przez Wykonawcę,</w:t>
      </w:r>
      <w:r w:rsidR="001F66B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ile jest to wiadome Wykonawcy</w:t>
      </w:r>
      <w:r w:rsidR="001F66BD" w:rsidRPr="00DC0C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proponowanych podwykonawców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F66BD" w:rsidRPr="00DC0C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</w:p>
    <w:p w:rsidR="001F66BD" w:rsidRPr="00DC0CF1" w:rsidRDefault="001F66BD" w:rsidP="001F66BD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…………………………………………………………………………………...………………………………………….……………………………………………………………………………………………………………………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F77BF" w:rsidRDefault="00BF77BF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F77BF" w:rsidRPr="00DC0CF1" w:rsidRDefault="00BF77BF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1F66BD" w:rsidRPr="00DC0CF1" w:rsidRDefault="001F66BD" w:rsidP="001F66B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:rsidR="001F66BD" w:rsidRPr="00DC0CF1" w:rsidRDefault="001F66BD" w:rsidP="001F66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DC0CF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C0CF1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DC0CF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C0CF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DC0CF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(miejscowość, data)                                                                                                    pieczęć i podpisy upoważnionych 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DC0CF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</w:t>
      </w:r>
      <w:r w:rsidR="00C12BC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 w:rsidRPr="00DC0CF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przedstawicieli wykonawcy</w:t>
      </w: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/>
    <w:p w:rsidR="001F66BD" w:rsidRDefault="001F66BD" w:rsidP="001F66BD"/>
    <w:p w:rsidR="001F66BD" w:rsidRDefault="001F66BD" w:rsidP="001F66BD"/>
    <w:p w:rsidR="001F66BD" w:rsidRDefault="001F66BD" w:rsidP="001F66BD"/>
    <w:p w:rsidR="009024C6" w:rsidRDefault="009024C6"/>
    <w:sectPr w:rsidR="009024C6" w:rsidSect="00645679">
      <w:footerReference w:type="default" r:id="rId8"/>
      <w:pgSz w:w="11907" w:h="16840" w:code="259"/>
      <w:pgMar w:top="902" w:right="1307" w:bottom="1077" w:left="902" w:header="709" w:footer="564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A7" w:rsidRDefault="00C45CA7">
      <w:pPr>
        <w:spacing w:after="0" w:line="240" w:lineRule="auto"/>
      </w:pPr>
      <w:r>
        <w:separator/>
      </w:r>
    </w:p>
  </w:endnote>
  <w:endnote w:type="continuationSeparator" w:id="1">
    <w:p w:rsidR="00C45CA7" w:rsidRDefault="00C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759395"/>
      <w:docPartObj>
        <w:docPartGallery w:val="Page Numbers (Bottom of Page)"/>
        <w:docPartUnique/>
      </w:docPartObj>
    </w:sdtPr>
    <w:sdtContent>
      <w:p w:rsidR="00C14113" w:rsidRDefault="004A5C17">
        <w:pPr>
          <w:pStyle w:val="Stopka"/>
          <w:jc w:val="right"/>
        </w:pPr>
        <w:r>
          <w:fldChar w:fldCharType="begin"/>
        </w:r>
        <w:r w:rsidR="00FA4BE4">
          <w:instrText>PAGE   \* MERGEFORMAT</w:instrText>
        </w:r>
        <w:r>
          <w:fldChar w:fldCharType="separate"/>
        </w:r>
        <w:r w:rsidR="00DC2751">
          <w:rPr>
            <w:noProof/>
          </w:rPr>
          <w:t>2</w:t>
        </w:r>
        <w:r>
          <w:fldChar w:fldCharType="end"/>
        </w:r>
      </w:p>
    </w:sdtContent>
  </w:sdt>
  <w:p w:rsidR="00C14113" w:rsidRDefault="00DC2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A7" w:rsidRDefault="00C45CA7">
      <w:pPr>
        <w:spacing w:after="0" w:line="240" w:lineRule="auto"/>
      </w:pPr>
      <w:r>
        <w:separator/>
      </w:r>
    </w:p>
  </w:footnote>
  <w:footnote w:type="continuationSeparator" w:id="1">
    <w:p w:rsidR="00C45CA7" w:rsidRDefault="00C4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DC2"/>
    <w:multiLevelType w:val="hybridMultilevel"/>
    <w:tmpl w:val="085AC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474800"/>
    <w:multiLevelType w:val="hybridMultilevel"/>
    <w:tmpl w:val="E5A0AF00"/>
    <w:lvl w:ilvl="0" w:tplc="2D0EF184">
      <w:start w:val="1"/>
      <w:numFmt w:val="lowerLetter"/>
      <w:lvlText w:val="%1)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4F52543"/>
    <w:multiLevelType w:val="hybridMultilevel"/>
    <w:tmpl w:val="6B88B21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4508F4"/>
    <w:multiLevelType w:val="hybridMultilevel"/>
    <w:tmpl w:val="5FE8D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135E"/>
    <w:multiLevelType w:val="hybridMultilevel"/>
    <w:tmpl w:val="CCAC6440"/>
    <w:lvl w:ilvl="0" w:tplc="7944AD5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A61C1C"/>
    <w:multiLevelType w:val="hybridMultilevel"/>
    <w:tmpl w:val="7848C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263CEE"/>
    <w:multiLevelType w:val="hybridMultilevel"/>
    <w:tmpl w:val="9B6E406C"/>
    <w:lvl w:ilvl="0" w:tplc="BE9CFA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CD3FBE"/>
    <w:multiLevelType w:val="hybridMultilevel"/>
    <w:tmpl w:val="5ED80E9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42992E2D"/>
    <w:multiLevelType w:val="hybridMultilevel"/>
    <w:tmpl w:val="6B88B21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45310"/>
    <w:multiLevelType w:val="hybridMultilevel"/>
    <w:tmpl w:val="5C8A8FE0"/>
    <w:lvl w:ilvl="0" w:tplc="0450F3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64F9B"/>
    <w:multiLevelType w:val="hybridMultilevel"/>
    <w:tmpl w:val="E48C5004"/>
    <w:lvl w:ilvl="0" w:tplc="70B40D12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0B40D1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C5E6A"/>
    <w:multiLevelType w:val="hybridMultilevel"/>
    <w:tmpl w:val="65CA8076"/>
    <w:lvl w:ilvl="0" w:tplc="A50A15CE">
      <w:start w:val="1"/>
      <w:numFmt w:val="lowerLetter"/>
      <w:lvlText w:val="%1)"/>
      <w:lvlJc w:val="left"/>
      <w:pPr>
        <w:tabs>
          <w:tab w:val="num" w:pos="2205"/>
        </w:tabs>
        <w:ind w:left="2205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>
    <w:nsid w:val="6D482CE1"/>
    <w:multiLevelType w:val="multilevel"/>
    <w:tmpl w:val="F4784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BD"/>
    <w:rsid w:val="00077E1A"/>
    <w:rsid w:val="001F66BD"/>
    <w:rsid w:val="002169BA"/>
    <w:rsid w:val="002233B6"/>
    <w:rsid w:val="002A2EFF"/>
    <w:rsid w:val="00397F58"/>
    <w:rsid w:val="003B586D"/>
    <w:rsid w:val="0045758B"/>
    <w:rsid w:val="004751D3"/>
    <w:rsid w:val="0047578E"/>
    <w:rsid w:val="004A5C17"/>
    <w:rsid w:val="00645679"/>
    <w:rsid w:val="00664EFE"/>
    <w:rsid w:val="00695C91"/>
    <w:rsid w:val="007B5D54"/>
    <w:rsid w:val="00841887"/>
    <w:rsid w:val="009024C6"/>
    <w:rsid w:val="009F4024"/>
    <w:rsid w:val="00A676F6"/>
    <w:rsid w:val="00AB4E77"/>
    <w:rsid w:val="00AC4C2F"/>
    <w:rsid w:val="00B1014D"/>
    <w:rsid w:val="00BE0442"/>
    <w:rsid w:val="00BF77BF"/>
    <w:rsid w:val="00C12BCB"/>
    <w:rsid w:val="00C45CA7"/>
    <w:rsid w:val="00CE1DEB"/>
    <w:rsid w:val="00D1792A"/>
    <w:rsid w:val="00DC2751"/>
    <w:rsid w:val="00EB5C25"/>
    <w:rsid w:val="00EC1F73"/>
    <w:rsid w:val="00FA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6BD"/>
  </w:style>
  <w:style w:type="paragraph" w:styleId="Akapitzlist">
    <w:name w:val="List Paragraph"/>
    <w:basedOn w:val="Normalny"/>
    <w:uiPriority w:val="99"/>
    <w:qFormat/>
    <w:rsid w:val="001F6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679"/>
  </w:style>
  <w:style w:type="paragraph" w:customStyle="1" w:styleId="Tekstpodstawowy33">
    <w:name w:val="Tekst podstawowy 33"/>
    <w:basedOn w:val="Normalny"/>
    <w:uiPriority w:val="99"/>
    <w:rsid w:val="00AC4C2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6BD"/>
  </w:style>
  <w:style w:type="paragraph" w:styleId="Akapitzlist">
    <w:name w:val="List Paragraph"/>
    <w:basedOn w:val="Normalny"/>
    <w:uiPriority w:val="34"/>
    <w:qFormat/>
    <w:rsid w:val="001F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ACC0-FE54-41D2-9016-8C72D896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Laptopik</cp:lastModifiedBy>
  <cp:revision>14</cp:revision>
  <dcterms:created xsi:type="dcterms:W3CDTF">2018-03-14T01:19:00Z</dcterms:created>
  <dcterms:modified xsi:type="dcterms:W3CDTF">2019-08-07T09:27:00Z</dcterms:modified>
</cp:coreProperties>
</file>